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CFB" w:rsidRDefault="005262F3">
      <w:pPr>
        <w:pStyle w:val="Title"/>
      </w:pPr>
      <w:bookmarkStart w:id="0" w:name="_r2w0jw7zr8j3" w:colFirst="0" w:colLast="0"/>
      <w:bookmarkEnd w:id="0"/>
      <w:r>
        <w:t>Choice Board: Visual Arts</w:t>
      </w:r>
    </w:p>
    <w:p w:rsidR="000B5CFB" w:rsidRDefault="005262F3">
      <w:pPr>
        <w:pStyle w:val="Subtitle"/>
      </w:pPr>
      <w:bookmarkStart w:id="1" w:name="_9uzt5ji5gcc2" w:colFirst="0" w:colLast="0"/>
      <w:bookmarkEnd w:id="1"/>
      <w:r>
        <w:t>Family engagement activities for students with disabilities and multilingual learners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3487"/>
        <w:gridCol w:w="3226"/>
        <w:gridCol w:w="2647"/>
      </w:tblGrid>
      <w:tr w:rsidR="008E3AC3" w:rsidRPr="008E3AC3" w:rsidTr="008E3AC3">
        <w:tc>
          <w:tcPr>
            <w:tcW w:w="0" w:type="auto"/>
            <w:gridSpan w:val="3"/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AC3" w:rsidRPr="008E3AC3" w:rsidRDefault="008E3AC3" w:rsidP="008E3AC3">
            <w:pPr>
              <w:jc w:val="center"/>
              <w:rPr>
                <w:b/>
                <w:bCs/>
                <w:sz w:val="28"/>
                <w:szCs w:val="28"/>
                <w:highlight w:val="white"/>
              </w:rPr>
            </w:pPr>
            <w:r w:rsidRPr="008E3AC3">
              <w:rPr>
                <w:b/>
                <w:bCs/>
                <w:sz w:val="28"/>
                <w:szCs w:val="28"/>
              </w:rPr>
              <w:t>Choose Your Family Arts Adventure!</w:t>
            </w:r>
          </w:p>
        </w:tc>
      </w:tr>
      <w:tr w:rsidR="000B5CFB" w:rsidTr="008E3AC3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CFB" w:rsidRDefault="00526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hyperlink r:id="rId4">
              <w:r>
                <w:rPr>
                  <w:b/>
                  <w:color w:val="1155CC"/>
                  <w:u w:val="single"/>
                </w:rPr>
                <w:t>Take a line for a walk</w:t>
              </w:r>
            </w:hyperlink>
          </w:p>
          <w:p w:rsidR="000B5CFB" w:rsidRDefault="00526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Join Studio in a School artist Kate Field as she explores how many different kinds of lines she can find in her apartment. Watch Katie and then go for a walk in your own apartment!</w:t>
            </w:r>
          </w:p>
          <w:p w:rsidR="000B5CFB" w:rsidRDefault="000B5C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0B5CFB" w:rsidRDefault="000B5C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0B5CFB" w:rsidRDefault="000B5C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0B5CFB" w:rsidRDefault="000B5C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0B5CFB" w:rsidRDefault="00526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ALL AGES</w:t>
            </w:r>
          </w:p>
        </w:tc>
        <w:bookmarkStart w:id="2" w:name="_76x23fqiuciu" w:colFirst="0" w:colLast="0"/>
        <w:bookmarkEnd w:id="2"/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CFB" w:rsidRDefault="005262F3">
            <w:pPr>
              <w:pStyle w:val="Heading1"/>
              <w:keepNext w:val="0"/>
              <w:keepLines w:val="0"/>
              <w:widowControl w:val="0"/>
              <w:spacing w:before="0" w:after="0"/>
              <w:rPr>
                <w:b/>
                <w:sz w:val="22"/>
                <w:szCs w:val="22"/>
              </w:rPr>
            </w:pPr>
            <w:r>
              <w:rPr>
                <w:b/>
                <w:color w:val="1155CC"/>
                <w:sz w:val="22"/>
                <w:szCs w:val="22"/>
                <w:u w:val="single"/>
              </w:rPr>
              <w:fldChar w:fldCharType="begin"/>
            </w:r>
            <w:r>
              <w:rPr>
                <w:b/>
                <w:color w:val="1155CC"/>
                <w:sz w:val="22"/>
                <w:szCs w:val="22"/>
                <w:u w:val="single"/>
              </w:rPr>
              <w:instrText xml:space="preserve"> HYPERLINK "https://cmany.org/blog/view/6-easy-steps-create-</w:instrText>
            </w:r>
            <w:r>
              <w:rPr>
                <w:b/>
                <w:color w:val="1155CC"/>
                <w:sz w:val="22"/>
                <w:szCs w:val="22"/>
                <w:u w:val="single"/>
              </w:rPr>
              <w:instrText xml:space="preserve">bowling-alley-home/" \h </w:instrText>
            </w:r>
            <w:r>
              <w:rPr>
                <w:b/>
                <w:color w:val="1155CC"/>
                <w:sz w:val="22"/>
                <w:szCs w:val="22"/>
                <w:u w:val="single"/>
              </w:rPr>
              <w:fldChar w:fldCharType="separate"/>
            </w:r>
            <w:r>
              <w:rPr>
                <w:b/>
                <w:color w:val="1155CC"/>
                <w:sz w:val="22"/>
                <w:szCs w:val="22"/>
                <w:u w:val="single"/>
              </w:rPr>
              <w:t>6 Easy Steps to Create Your Own Bowling Alley at Home!</w:t>
            </w:r>
            <w:r>
              <w:rPr>
                <w:b/>
                <w:color w:val="1155CC"/>
                <w:sz w:val="22"/>
                <w:szCs w:val="22"/>
                <w:u w:val="single"/>
              </w:rPr>
              <w:fldChar w:fldCharType="end"/>
            </w:r>
          </w:p>
          <w:p w:rsidR="000B5CFB" w:rsidRDefault="005262F3">
            <w:r>
              <w:t xml:space="preserve">Children’s Museum of the Arts’ Teaching Artist Lynn </w:t>
            </w:r>
            <w:proofErr w:type="spellStart"/>
            <w:r>
              <w:t>Roselli</w:t>
            </w:r>
            <w:proofErr w:type="spellEnd"/>
            <w:r>
              <w:t xml:space="preserve"> offers a fun and easy way to turn upcycled materials into your very own bowling alley — all from the comfort of your</w:t>
            </w:r>
            <w:r>
              <w:t xml:space="preserve"> home!</w:t>
            </w:r>
          </w:p>
          <w:p w:rsidR="000B5CFB" w:rsidRDefault="000B5CFB"/>
          <w:p w:rsidR="000B5CFB" w:rsidRDefault="000B5CFB"/>
          <w:p w:rsidR="000B5CFB" w:rsidRDefault="005262F3">
            <w:pPr>
              <w:widowControl w:val="0"/>
            </w:pPr>
            <w:r>
              <w:t>ALL AGES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CFB" w:rsidRPr="008E3AC3" w:rsidRDefault="005262F3">
            <w:pPr>
              <w:widowControl w:val="0"/>
              <w:rPr>
                <w:lang w:val="es-ES"/>
              </w:rPr>
            </w:pPr>
            <w:hyperlink r:id="rId5">
              <w:r w:rsidRPr="008E3AC3">
                <w:rPr>
                  <w:b/>
                  <w:color w:val="1155CC"/>
                  <w:highlight w:val="white"/>
                  <w:u w:val="single"/>
                  <w:lang w:val="es-ES"/>
                </w:rPr>
                <w:t>Actividades artísticas para familias para hacer en casa</w:t>
              </w:r>
            </w:hyperlink>
          </w:p>
          <w:p w:rsidR="000B5CFB" w:rsidRPr="008E3AC3" w:rsidRDefault="000B5CFB">
            <w:pPr>
              <w:widowControl w:val="0"/>
              <w:rPr>
                <w:lang w:val="es-ES"/>
              </w:rPr>
            </w:pPr>
          </w:p>
          <w:p w:rsidR="000B5CFB" w:rsidRDefault="005262F3">
            <w:pPr>
              <w:widowControl w:val="0"/>
              <w:rPr>
                <w:b/>
                <w:highlight w:val="white"/>
              </w:rPr>
            </w:pPr>
            <w:hyperlink r:id="rId6">
              <w:r>
                <w:rPr>
                  <w:b/>
                  <w:color w:val="1155CC"/>
                  <w:highlight w:val="white"/>
                  <w:u w:val="single"/>
                </w:rPr>
                <w:t>Art-Making Activities</w:t>
              </w:r>
            </w:hyperlink>
          </w:p>
          <w:p w:rsidR="000B5CFB" w:rsidRDefault="00526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white"/>
              </w:rPr>
            </w:pPr>
            <w:hyperlink r:id="rId7">
              <w:r>
                <w:rPr>
                  <w:b/>
                  <w:color w:val="1155CC"/>
                  <w:highlight w:val="white"/>
                  <w:u w:val="single"/>
                </w:rPr>
                <w:t>Families Can Do at Home</w:t>
              </w:r>
            </w:hyperlink>
          </w:p>
          <w:p w:rsidR="000B5CFB" w:rsidRDefault="00526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white"/>
              </w:rPr>
            </w:pPr>
            <w:r>
              <w:rPr>
                <w:highlight w:val="white"/>
              </w:rPr>
              <w:t>For kids ages six and over, we rounded up some of</w:t>
            </w:r>
          </w:p>
          <w:p w:rsidR="000B5CFB" w:rsidRDefault="00526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white"/>
              </w:rPr>
            </w:pPr>
            <w:r>
              <w:rPr>
                <w:highlight w:val="white"/>
              </w:rPr>
              <w:t>our favorite drawing, collage, audio, and movement</w:t>
            </w:r>
          </w:p>
          <w:p w:rsidR="000B5CFB" w:rsidRDefault="00526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highlight w:val="white"/>
              </w:rPr>
              <w:t>activities inspired by artworks in MoMA’s collection.</w:t>
            </w:r>
          </w:p>
          <w:p w:rsidR="000B5CFB" w:rsidRDefault="000B5C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0B5CFB" w:rsidRDefault="00526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AGES 6+</w:t>
            </w:r>
          </w:p>
        </w:tc>
      </w:tr>
      <w:tr w:rsidR="000B5CFB" w:rsidTr="008E3AC3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CFB" w:rsidRDefault="00526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hyperlink r:id="rId8">
              <w:r>
                <w:rPr>
                  <w:b/>
                  <w:color w:val="1155CC"/>
                  <w:u w:val="single"/>
                </w:rPr>
                <w:t xml:space="preserve">When </w:t>
              </w:r>
              <w:proofErr w:type="spellStart"/>
              <w:r>
                <w:rPr>
                  <w:b/>
                  <w:color w:val="1155CC"/>
                  <w:u w:val="single"/>
                </w:rPr>
                <w:t>Pigasso</w:t>
              </w:r>
              <w:proofErr w:type="spellEnd"/>
              <w:r>
                <w:rPr>
                  <w:b/>
                  <w:color w:val="1155CC"/>
                  <w:u w:val="single"/>
                </w:rPr>
                <w:t xml:space="preserve"> Met </w:t>
              </w:r>
              <w:proofErr w:type="spellStart"/>
              <w:r>
                <w:rPr>
                  <w:b/>
                  <w:color w:val="1155CC"/>
                  <w:u w:val="single"/>
                </w:rPr>
                <w:t>Mootise</w:t>
              </w:r>
              <w:proofErr w:type="spellEnd"/>
            </w:hyperlink>
          </w:p>
          <w:p w:rsidR="000B5CFB" w:rsidRDefault="00526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Listen and watch actor Eric Close read this children’s book about two famous artists who just couldn’t get along. Written and illustrated by Nina Laden.</w:t>
            </w:r>
          </w:p>
          <w:p w:rsidR="000B5CFB" w:rsidRDefault="000B5C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0B5CFB" w:rsidRDefault="00526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AGES 2-6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CFB" w:rsidRDefault="00526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hyperlink r:id="rId9">
              <w:r>
                <w:rPr>
                  <w:b/>
                  <w:color w:val="1155CC"/>
                  <w:u w:val="single"/>
                </w:rPr>
                <w:t>Coloring Pages</w:t>
              </w:r>
            </w:hyperlink>
          </w:p>
          <w:p w:rsidR="000B5CFB" w:rsidRDefault="005262F3" w:rsidP="00526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E1E1E"/>
              </w:rPr>
            </w:pPr>
            <w:r>
              <w:rPr>
                <w:color w:val="1E1E1E"/>
              </w:rPr>
              <w:t>For a fun and meditative activity, here are coloring pages to inspire imaginative spirits from the Studio Museum in Harlem.</w:t>
            </w:r>
          </w:p>
          <w:p w:rsidR="000B5CFB" w:rsidRDefault="000B5C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E1E1E"/>
              </w:rPr>
            </w:pPr>
          </w:p>
          <w:p w:rsidR="000B5CFB" w:rsidRDefault="00526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ALL AGES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CFB" w:rsidRDefault="00526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hyperlink r:id="rId10">
              <w:r>
                <w:rPr>
                  <w:b/>
                  <w:color w:val="1155CC"/>
                  <w:u w:val="single"/>
                </w:rPr>
                <w:t>Drawing Game for Kids: Exquisite Corpse</w:t>
              </w:r>
            </w:hyperlink>
          </w:p>
          <w:p w:rsidR="000B5CFB" w:rsidRDefault="00526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Make this funny art project on your own or with your family.</w:t>
            </w:r>
          </w:p>
          <w:p w:rsidR="000B5CFB" w:rsidRDefault="000B5C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0B5CFB" w:rsidRDefault="000B5C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0B5CFB" w:rsidRDefault="005262F3">
            <w:pPr>
              <w:widowControl w:val="0"/>
            </w:pPr>
            <w:r>
              <w:t>ALL AGES</w:t>
            </w:r>
          </w:p>
        </w:tc>
      </w:tr>
      <w:tr w:rsidR="000B5CFB" w:rsidTr="008E3AC3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CFB" w:rsidRDefault="00526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11">
              <w:r>
                <w:rPr>
                  <w:b/>
                  <w:color w:val="1155CC"/>
                  <w:u w:val="single"/>
                </w:rPr>
                <w:t>Synchronized Drawing Game</w:t>
              </w:r>
            </w:hyperlink>
          </w:p>
          <w:p w:rsidR="000B5CFB" w:rsidRDefault="00526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Work with a partner to create a silly, symmetrical drawing.</w:t>
            </w:r>
          </w:p>
          <w:p w:rsidR="000B5CFB" w:rsidRDefault="000B5C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0B5CFB" w:rsidRDefault="000B5CFB">
            <w:pPr>
              <w:widowControl w:val="0"/>
            </w:pPr>
          </w:p>
          <w:p w:rsidR="000B5CFB" w:rsidRDefault="000B5CFB">
            <w:pPr>
              <w:widowControl w:val="0"/>
            </w:pPr>
          </w:p>
          <w:p w:rsidR="000B5CFB" w:rsidRDefault="000B5CFB">
            <w:pPr>
              <w:widowControl w:val="0"/>
            </w:pPr>
          </w:p>
          <w:p w:rsidR="000B5CFB" w:rsidRDefault="000B5CFB">
            <w:pPr>
              <w:widowControl w:val="0"/>
            </w:pPr>
          </w:p>
          <w:p w:rsidR="005262F3" w:rsidRDefault="005262F3">
            <w:pPr>
              <w:widowControl w:val="0"/>
            </w:pPr>
            <w:bookmarkStart w:id="3" w:name="_GoBack"/>
            <w:bookmarkEnd w:id="3"/>
          </w:p>
          <w:p w:rsidR="000B5CFB" w:rsidRDefault="005262F3">
            <w:pPr>
              <w:widowControl w:val="0"/>
            </w:pPr>
            <w:r>
              <w:t>ALL AGES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CFB" w:rsidRDefault="00526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hyperlink r:id="rId12">
              <w:r>
                <w:rPr>
                  <w:b/>
                  <w:color w:val="1155CC"/>
                  <w:u w:val="single"/>
                </w:rPr>
                <w:t>Paper Weaving</w:t>
              </w:r>
            </w:hyperlink>
          </w:p>
          <w:p w:rsidR="000B5CFB" w:rsidRDefault="00526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While growing up in rural Kansas, artist Alan Shields learned sewing, quilting, and embroidery techniques from his mother and sisters. Use his techniques to create a paper weaving.</w:t>
            </w:r>
          </w:p>
          <w:p w:rsidR="000B5CFB" w:rsidRDefault="000B5C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0B5CFB" w:rsidRDefault="005262F3">
            <w:pPr>
              <w:widowControl w:val="0"/>
            </w:pPr>
            <w:r>
              <w:t>ALL AGES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CFB" w:rsidRDefault="00526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hyperlink r:id="rId13">
              <w:r>
                <w:rPr>
                  <w:b/>
                  <w:color w:val="1155CC"/>
                  <w:u w:val="single"/>
                </w:rPr>
                <w:t>Passover Family Art Activities</w:t>
              </w:r>
            </w:hyperlink>
          </w:p>
          <w:p w:rsidR="000B5CFB" w:rsidRDefault="00526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This booklet from the Jewish Museum includes a Seder Illustration, Passover Plate Collage and Passover Story Diorama</w:t>
            </w:r>
          </w:p>
          <w:p w:rsidR="000B5CFB" w:rsidRDefault="000B5C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0B5CFB" w:rsidRDefault="005262F3">
            <w:pPr>
              <w:widowControl w:val="0"/>
            </w:pPr>
            <w:r>
              <w:t>ALL AGES</w:t>
            </w:r>
          </w:p>
        </w:tc>
      </w:tr>
    </w:tbl>
    <w:p w:rsidR="000B5CFB" w:rsidRDefault="000B5CFB"/>
    <w:p w:rsidR="000B5CFB" w:rsidRDefault="000B5CFB"/>
    <w:sectPr w:rsidR="000B5CF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CFB"/>
    <w:rsid w:val="000B5CFB"/>
    <w:rsid w:val="005262F3"/>
    <w:rsid w:val="008E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F73AFF"/>
  <w15:docId w15:val="{18A620A0-1D1A-8741-902C-5A84068F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5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orylineonline.net/books/when-pigasso-met-mootisse/" TargetMode="External"/><Relationship Id="rId13" Type="http://schemas.openxmlformats.org/officeDocument/2006/relationships/hyperlink" Target="https://s3.amazonaws.com/tjmassets/brochures/Edu_KidsGuide_Passover_FL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oma.org/magazine/articles/254" TargetMode="External"/><Relationship Id="rId12" Type="http://schemas.openxmlformats.org/officeDocument/2006/relationships/hyperlink" Target="https://parrishart.org/wp-content/uploads/2020/03/Paper-Weaving-HA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ma.org/magazine/articles/254" TargetMode="External"/><Relationship Id="rId11" Type="http://schemas.openxmlformats.org/officeDocument/2006/relationships/hyperlink" Target="https://www.youtube.com/watch?v=gqfpaiakdrE&amp;feature=youtu.be" TargetMode="External"/><Relationship Id="rId5" Type="http://schemas.openxmlformats.org/officeDocument/2006/relationships/hyperlink" Target="https://www.moma.org/magazine/articles/25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AlCjsYBa-_U" TargetMode="External"/><Relationship Id="rId4" Type="http://schemas.openxmlformats.org/officeDocument/2006/relationships/hyperlink" Target="https://www.youtube.com/watch?v=eZj3Uc29n9A&amp;feature=youtu.be" TargetMode="External"/><Relationship Id="rId9" Type="http://schemas.openxmlformats.org/officeDocument/2006/relationships/hyperlink" Target="https://www.studiomuseum.org/article/coloring-pag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Mcglone Catherine</cp:lastModifiedBy>
  <cp:revision>3</cp:revision>
  <dcterms:created xsi:type="dcterms:W3CDTF">2020-04-07T19:09:00Z</dcterms:created>
  <dcterms:modified xsi:type="dcterms:W3CDTF">2020-04-07T19:10:00Z</dcterms:modified>
</cp:coreProperties>
</file>