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B7B6" w14:textId="77777777" w:rsidR="002A74CE" w:rsidRPr="002A74CE" w:rsidRDefault="002A74CE" w:rsidP="002A74CE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Preguntas</w:t>
      </w:r>
      <w:proofErr w:type="spellEnd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Frecuentes</w:t>
      </w:r>
      <w:proofErr w:type="spellEnd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 xml:space="preserve"> (FAQs)</w:t>
      </w:r>
    </w:p>
    <w:p w14:paraId="4D9DB3D5" w14:textId="77777777" w:rsidR="002A74CE" w:rsidRPr="002A74CE" w:rsidRDefault="002A74CE" w:rsidP="002A74CE">
      <w:pPr>
        <w:spacing w:after="0" w:line="280" w:lineRule="atLeast"/>
        <w:jc w:val="center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Para </w:t>
      </w:r>
      <w:proofErr w:type="spellStart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Estudiantes</w:t>
      </w:r>
      <w:proofErr w:type="spellEnd"/>
      <w:r w:rsidRPr="002A74CE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y Padres</w:t>
      </w:r>
    </w:p>
    <w:p w14:paraId="0B166BF1" w14:textId="76FF6BA2" w:rsidR="002A74CE" w:rsidRPr="002A74CE" w:rsidRDefault="002A74CE" w:rsidP="002A74CE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r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para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7637ADB3" w14:textId="2B310A04" w:rsidR="002A74CE" w:rsidRPr="002A74CE" w:rsidRDefault="002A74CE" w:rsidP="002A74CE">
      <w:pPr>
        <w:spacing w:after="0" w:line="240" w:lineRule="atLeast"/>
        <w:ind w:left="-36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Sí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>
        <w:rPr>
          <w:rFonts w:ascii="Segoe UI" w:eastAsia="Times New Roman" w:hAnsi="Segoe UI" w:cs="Segoe UI"/>
          <w:color w:val="000000"/>
        </w:rPr>
        <w:t>los</w:t>
      </w:r>
      <w:proofErr w:type="spellEnd"/>
      <w:r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</w:rPr>
        <w:t>estudiantes</w:t>
      </w:r>
      <w:proofErr w:type="spellEnd"/>
      <w:r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>
        <w:rPr>
          <w:rFonts w:ascii="Segoe UI" w:eastAsia="Times New Roman" w:hAnsi="Segoe UI" w:cs="Segoe UI"/>
          <w:color w:val="000000"/>
        </w:rPr>
        <w:t>sus</w:t>
      </w:r>
      <w:proofErr w:type="spellEnd"/>
      <w:r>
        <w:rPr>
          <w:rFonts w:ascii="Segoe UI" w:eastAsia="Times New Roman" w:hAnsi="Segoe UI" w:cs="Segoe UI"/>
          <w:color w:val="000000"/>
        </w:rPr>
        <w:t xml:space="preserve"> padres </w:t>
      </w:r>
      <w:proofErr w:type="spellStart"/>
      <w:r>
        <w:rPr>
          <w:rFonts w:ascii="Segoe UI" w:eastAsia="Times New Roman" w:hAnsi="Segoe UI" w:cs="Segoe UI"/>
          <w:color w:val="000000"/>
        </w:rPr>
        <w:t>es</w:t>
      </w:r>
      <w:proofErr w:type="spellEnd"/>
      <w:r>
        <w:rPr>
          <w:rFonts w:ascii="Segoe UI" w:eastAsia="Times New Roman" w:hAnsi="Segoe UI" w:cs="Segoe UI"/>
          <w:color w:val="000000"/>
        </w:rPr>
        <w:t xml:space="preserve"> </w:t>
      </w:r>
      <w:r w:rsidRPr="002A74CE">
        <w:rPr>
          <w:rFonts w:ascii="Segoe UI" w:eastAsia="Times New Roman" w:hAnsi="Segoe UI" w:cs="Segoe UI"/>
          <w:color w:val="000000"/>
        </w:rPr>
        <w:t>el 31 </w:t>
      </w:r>
      <w:r w:rsidRPr="002A74CE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de</w:t>
      </w:r>
      <w:r w:rsidRPr="002A74CE">
        <w:rPr>
          <w:rFonts w:ascii="Segoe UI" w:eastAsia="Times New Roman" w:hAnsi="Segoe UI" w:cs="Segoe UI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agosto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PS 139,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Segoe UI" w:eastAsia="Times New Roman" w:hAnsi="Segoe UI" w:cs="Segoe UI"/>
          <w:color w:val="000000"/>
        </w:rPr>
        <w:t xml:space="preserve">la </w:t>
      </w:r>
      <w:proofErr w:type="spellStart"/>
      <w:r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más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cercano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</w:rPr>
        <w:t>en</w:t>
      </w:r>
      <w:proofErr w:type="spellEnd"/>
      <w:r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distrito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 22.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fuera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del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sitio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ya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equipo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construcción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poniendo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toques finales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edificio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no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queremos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camino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otra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oportunidad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padres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visiten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visiten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instalaciones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después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primera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510FB239" w14:textId="77777777" w:rsidR="002A74CE" w:rsidRPr="002A74CE" w:rsidRDefault="002A74CE" w:rsidP="002A74CE">
      <w:pPr>
        <w:spacing w:after="0" w:line="240" w:lineRule="atLeast"/>
        <w:ind w:left="-36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Por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favor,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consulte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folleto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con las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instrucciones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inscribirse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en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>línea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  <w:u w:val="single"/>
        </w:rPr>
        <w:t xml:space="preserve"> para la 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  <w:u w:val="single"/>
        </w:rPr>
        <w:t>orientación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  <w:u w:val="single"/>
        </w:rPr>
        <w:t>.</w:t>
      </w:r>
    </w:p>
    <w:p w14:paraId="62351AD5" w14:textId="77777777" w:rsidR="002A74CE" w:rsidRPr="002A74CE" w:rsidRDefault="002A74CE" w:rsidP="002A74CE">
      <w:pPr>
        <w:numPr>
          <w:ilvl w:val="0"/>
          <w:numId w:val="5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Cuándo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reportan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a la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2A534D53" w14:textId="072C4469" w:rsidR="002A74CE" w:rsidRPr="002A74CE" w:rsidRDefault="002A74CE" w:rsidP="002A74CE">
      <w:pPr>
        <w:spacing w:after="0" w:line="240" w:lineRule="atLeast"/>
        <w:ind w:left="-360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</w:rPr>
        <w:t>J</w:t>
      </w:r>
      <w:r w:rsidRPr="002A74CE">
        <w:rPr>
          <w:rFonts w:ascii="Segoe UI" w:eastAsia="Times New Roman" w:hAnsi="Segoe UI" w:cs="Segoe UI"/>
          <w:b/>
          <w:bCs/>
          <w:color w:val="000000"/>
        </w:rPr>
        <w:t>ueves</w:t>
      </w:r>
      <w:proofErr w:type="spellEnd"/>
      <w:r w:rsidRPr="002A74CE">
        <w:rPr>
          <w:rFonts w:ascii="Segoe UI" w:eastAsia="Times New Roman" w:hAnsi="Segoe UI" w:cs="Segoe UI"/>
          <w:b/>
          <w:bCs/>
          <w:color w:val="000000"/>
        </w:rPr>
        <w:t>, 7 de </w:t>
      </w:r>
      <w:proofErr w:type="spellStart"/>
      <w:r w:rsidRPr="002A74CE">
        <w:rPr>
          <w:rFonts w:ascii="Segoe UI" w:eastAsia="Times New Roman" w:hAnsi="Segoe UI" w:cs="Segoe UI"/>
          <w:b/>
          <w:bCs/>
          <w:color w:val="000000"/>
          <w:sz w:val="32"/>
          <w:szCs w:val="15"/>
          <w:vertAlign w:val="superscript"/>
        </w:rPr>
        <w:t>septiembre</w:t>
      </w:r>
      <w:proofErr w:type="spellEnd"/>
      <w:r w:rsidRPr="002A74CE">
        <w:rPr>
          <w:rFonts w:ascii="Calibri" w:eastAsia="Times New Roman" w:hAnsi="Calibri" w:cs="Times New Roman"/>
          <w:color w:val="000000"/>
          <w:sz w:val="48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primer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Este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aprendizaje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completo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comienzan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las 8:40 AM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terminan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las 3:00 PM.</w:t>
      </w:r>
    </w:p>
    <w:p w14:paraId="58CA2ADD" w14:textId="77777777" w:rsidR="002A74CE" w:rsidRPr="002A74CE" w:rsidRDefault="002A74CE" w:rsidP="002A74CE">
      <w:pPr>
        <w:numPr>
          <w:ilvl w:val="0"/>
          <w:numId w:val="6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programa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después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5EDB4596" w14:textId="77777777" w:rsidR="002A74CE" w:rsidRPr="002A74CE" w:rsidRDefault="002A74CE" w:rsidP="002A74CE">
      <w:pPr>
        <w:spacing w:after="0" w:line="240" w:lineRule="atLeast"/>
        <w:ind w:left="-36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Sí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Nuestro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socio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propuesto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red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servicios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comunitarios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NIA.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Operan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después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algunas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secundarias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mayor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rendimiento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Brooklyn.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Su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folleto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adjunta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color w:val="000000"/>
        </w:rPr>
        <w:t>como</w:t>
      </w:r>
      <w:proofErr w:type="spellEnd"/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parte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paquete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encontrar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más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información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servicios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ofrecen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página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web:</w:t>
      </w:r>
      <w:r w:rsidRPr="002A74CE">
        <w:rPr>
          <w:rFonts w:ascii="Calibri" w:eastAsia="Times New Roman" w:hAnsi="Calibri" w:cs="Times New Roman"/>
          <w:color w:val="000000"/>
        </w:rPr>
        <w:t> </w:t>
      </w:r>
      <w:hyperlink r:id="rId7" w:history="1">
        <w:r w:rsidRPr="002A74CE">
          <w:rPr>
            <w:rFonts w:ascii="Segoe UI" w:eastAsia="Times New Roman" w:hAnsi="Segoe UI" w:cs="Segoe UI"/>
            <w:color w:val="0563C1"/>
            <w:u w:val="single"/>
          </w:rPr>
          <w:t>https://www.niabklyn.org/</w:t>
        </w:r>
      </w:hyperlink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usted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capaz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inscribirse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después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 </w:t>
      </w:r>
      <w:r w:rsidRPr="002A74CE">
        <w:rPr>
          <w:rFonts w:ascii="Segoe UI" w:eastAsia="Times New Roman" w:hAnsi="Segoe UI" w:cs="Segoe UI"/>
          <w:color w:val="000000"/>
          <w:sz w:val="36"/>
          <w:szCs w:val="15"/>
          <w:vertAlign w:val="superscript"/>
        </w:rPr>
        <w:t>31ª</w:t>
      </w:r>
      <w:r w:rsidRPr="002A74CE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Más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información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actividades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horarios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fechas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inicio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después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compartidas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1D097B83" w14:textId="77777777" w:rsidR="002A74CE" w:rsidRPr="002A74CE" w:rsidRDefault="002A74CE" w:rsidP="002A74CE">
      <w:pPr>
        <w:numPr>
          <w:ilvl w:val="0"/>
          <w:numId w:val="7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uniforme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0FD41946" w14:textId="39B7531F" w:rsidR="002A74CE" w:rsidRPr="002A74CE" w:rsidRDefault="002A74CE" w:rsidP="002A74CE">
      <w:pPr>
        <w:spacing w:after="0" w:line="240" w:lineRule="atLeast"/>
        <w:ind w:left="-36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Mientras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muchos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familias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color w:val="000000"/>
        </w:rPr>
        <w:t>han</w:t>
      </w:r>
      <w:proofErr w:type="spellEnd"/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expresado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favor de un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uniforme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</w:rPr>
        <w:t>hacemos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votación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formal con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respecto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uniforme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Asociación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Padres,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lugar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algún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momento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antes 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durante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septiembre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votación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favorece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uniforme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discutiremos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qué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opciones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disponibles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ajusta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expectativas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establecidas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Reglamento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A-665 del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Canciller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56DA4D3F" w14:textId="77777777" w:rsidR="002A74CE" w:rsidRPr="002A74CE" w:rsidRDefault="002A74CE" w:rsidP="002A74CE">
      <w:pPr>
        <w:numPr>
          <w:ilvl w:val="0"/>
          <w:numId w:val="8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Qué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tomarán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el primer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año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0FD25A48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Cada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siguientes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:</w:t>
      </w:r>
    </w:p>
    <w:p w14:paraId="13DE4151" w14:textId="20F2B44F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Mate</w:t>
      </w:r>
      <w:r>
        <w:rPr>
          <w:rFonts w:ascii="Segoe UI" w:eastAsia="Times New Roman" w:hAnsi="Segoe UI" w:cs="Segoe UI"/>
          <w:color w:val="000000"/>
        </w:rPr>
        <w:t>matica</w:t>
      </w:r>
      <w:proofErr w:type="spellEnd"/>
    </w:p>
    <w:p w14:paraId="507C8D00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>ELA</w:t>
      </w:r>
    </w:p>
    <w:p w14:paraId="553A2B44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Ciencias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Sociales</w:t>
      </w:r>
      <w:proofErr w:type="spellEnd"/>
    </w:p>
    <w:p w14:paraId="339AA99E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Ciencia</w:t>
      </w:r>
      <w:proofErr w:type="spellEnd"/>
    </w:p>
    <w:p w14:paraId="4F69EB0A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Laboratorio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ciencia</w:t>
      </w:r>
      <w:proofErr w:type="spellEnd"/>
    </w:p>
    <w:p w14:paraId="2D6AB3E7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Música</w:t>
      </w:r>
      <w:proofErr w:type="spellEnd"/>
    </w:p>
    <w:p w14:paraId="71847384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Educación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Física</w:t>
      </w:r>
      <w:proofErr w:type="spellEnd"/>
    </w:p>
    <w:p w14:paraId="01507D8D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lastRenderedPageBreak/>
        <w:t>Salud</w:t>
      </w:r>
      <w:proofErr w:type="spellEnd"/>
    </w:p>
    <w:p w14:paraId="07ED4199" w14:textId="77777777" w:rsidR="002A74CE" w:rsidRPr="002A74CE" w:rsidRDefault="002A74CE" w:rsidP="002A74CE">
      <w:pPr>
        <w:numPr>
          <w:ilvl w:val="0"/>
          <w:numId w:val="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Enriquecimiento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electivo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SPARK</w:t>
      </w:r>
    </w:p>
    <w:p w14:paraId="33FA46FA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número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veces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reúnen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dependerá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Academia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Aprendizaje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del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Academia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Artes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Lenguas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Lengua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Extranjera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(LOTE) que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reúne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vez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7A6AC7C8" w14:textId="77777777" w:rsidR="001878D5" w:rsidRDefault="002A74CE" w:rsidP="001878D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podrán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clasificar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opciones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la Academia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Aprendizaje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siguiendo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instrucciones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formulario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adjunto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seleccionarán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SPARK que les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gustaría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tomar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Una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hoja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descripción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SPARKs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incluye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color w:val="000000"/>
        </w:rPr>
        <w:t>este</w:t>
      </w:r>
      <w:proofErr w:type="spellEnd"/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paquete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4815CCC1" w14:textId="77777777" w:rsidR="001878D5" w:rsidRDefault="001878D5" w:rsidP="001878D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</w:p>
    <w:p w14:paraId="5C9AF03D" w14:textId="128A0D3D" w:rsidR="002A74CE" w:rsidRPr="001878D5" w:rsidRDefault="001878D5" w:rsidP="001878D5">
      <w:pPr>
        <w:pStyle w:val="ListParagraph"/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tLeast"/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      </w:t>
      </w:r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Cuántos</w:t>
      </w:r>
      <w:proofErr w:type="spellEnd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estudiantes</w:t>
      </w:r>
      <w:proofErr w:type="spellEnd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en</w:t>
      </w:r>
      <w:proofErr w:type="spellEnd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la </w:t>
      </w:r>
      <w:proofErr w:type="spellStart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escuela</w:t>
      </w:r>
      <w:proofErr w:type="spellEnd"/>
      <w:r w:rsidR="002A74CE" w:rsidRPr="001878D5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3EFF3604" w14:textId="7B59BDE4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Tenemos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120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inscritos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septiembre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van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25 a 30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grupos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más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pequeños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grupo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asesoría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"Mindful Mornings"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enriquecimiento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SPARK.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no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superarán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20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5FC819D5" w14:textId="1C317982" w:rsidR="002A74CE" w:rsidRPr="002A74CE" w:rsidRDefault="002A74CE" w:rsidP="002A74CE">
      <w:pPr>
        <w:numPr>
          <w:ilvl w:val="0"/>
          <w:numId w:val="11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Cómo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</w:t>
      </w:r>
      <w:proofErr w:type="gramEnd"/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día</w:t>
      </w:r>
      <w:proofErr w:type="spellEnd"/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="001878D5">
        <w:rPr>
          <w:rFonts w:ascii="Segoe UI" w:eastAsia="Times New Roman" w:hAnsi="Segoe UI" w:cs="Segoe UI"/>
          <w:b/>
          <w:bCs/>
          <w:i/>
          <w:iCs/>
          <w:color w:val="000000"/>
        </w:rPr>
        <w:t>tipico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1A93ED2D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llegar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las 8 AM para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desayuno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comenzará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las 8:40 con Mindful Mornings (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Asesoramiento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>).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período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durará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1 hora y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almuerzo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45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minutos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lo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incluye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tiempo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recreo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1C1F81FF" w14:textId="2A4116A8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Educación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Física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ciertos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días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vestirse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consecuencia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preparados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participar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profesor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PhysEd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compartirá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más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información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requisitos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="001878D5">
        <w:rPr>
          <w:rFonts w:ascii="Segoe UI" w:eastAsia="Times New Roman" w:hAnsi="Segoe UI" w:cs="Segoe UI"/>
          <w:color w:val="000000"/>
        </w:rPr>
        <w:t xml:space="preserve"> </w:t>
      </w:r>
      <w:r w:rsidRPr="002A74CE">
        <w:rPr>
          <w:rFonts w:ascii="Segoe UI" w:eastAsia="Times New Roman" w:hAnsi="Segoe UI" w:cs="Segoe UI"/>
          <w:color w:val="000000"/>
        </w:rPr>
        <w:t xml:space="preserve">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SPARK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veces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semana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mañana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="001878D5">
        <w:rPr>
          <w:rFonts w:ascii="Segoe UI" w:eastAsia="Times New Roman" w:hAnsi="Segoe UI" w:cs="Segoe UI"/>
          <w:color w:val="000000"/>
        </w:rPr>
        <w:t xml:space="preserve"> </w:t>
      </w:r>
      <w:r w:rsidRPr="002A74CE">
        <w:rPr>
          <w:rFonts w:ascii="Segoe UI" w:eastAsia="Times New Roman" w:hAnsi="Segoe UI" w:cs="Segoe UI"/>
          <w:color w:val="000000"/>
        </w:rPr>
        <w:t xml:space="preserve">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continuación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incluye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muestra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del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horario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7FCAD6C5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Tenga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cuenta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esto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sólo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muestra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está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sujeto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cambios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antes </w:t>
      </w:r>
      <w:proofErr w:type="gramStart"/>
      <w:r w:rsidRPr="002A74CE">
        <w:rPr>
          <w:rFonts w:ascii="Segoe UI" w:eastAsia="Times New Roman" w:hAnsi="Segoe UI" w:cs="Segoe UI"/>
          <w:i/>
          <w:iCs/>
          <w:color w:val="000000"/>
        </w:rPr>
        <w:t>del</w:t>
      </w:r>
      <w:proofErr w:type="gram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comienzo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del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año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escolar:</w:t>
      </w:r>
    </w:p>
    <w:tbl>
      <w:tblPr>
        <w:tblW w:w="9810" w:type="dxa"/>
        <w:tblInd w:w="-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1350"/>
        <w:gridCol w:w="1710"/>
        <w:gridCol w:w="1440"/>
        <w:gridCol w:w="1350"/>
      </w:tblGrid>
      <w:tr w:rsidR="001878D5" w:rsidRPr="002A74CE" w14:paraId="02E021D8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14:paraId="239E3A2E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proofErr w:type="spellStart"/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082ABEDF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6AE9216A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0CB3C663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67CE8693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790DA198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bottom"/>
            <w:hideMark/>
          </w:tcPr>
          <w:p w14:paraId="1AFD4F83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viernes</w:t>
            </w:r>
            <w:proofErr w:type="spellEnd"/>
          </w:p>
        </w:tc>
      </w:tr>
      <w:tr w:rsidR="002A74CE" w:rsidRPr="002A74CE" w14:paraId="2AAD9ACF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B7F195B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5FCB99E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8: 40-8: 59</w:t>
            </w:r>
          </w:p>
        </w:tc>
        <w:tc>
          <w:tcPr>
            <w:tcW w:w="7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B6988B0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Consultivo</w:t>
            </w:r>
            <w:proofErr w:type="spellEnd"/>
          </w:p>
        </w:tc>
      </w:tr>
      <w:tr w:rsidR="001878D5" w:rsidRPr="002A74CE" w14:paraId="432CEF61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118CCFE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F7D054B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9: 01-10: 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A40B9A1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SS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01E35D9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ELA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2048FF0" w14:textId="0FE3376E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SPARK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412B650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SALUD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CE909E1" w14:textId="2C7AA655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SPARK</w:t>
            </w:r>
          </w:p>
        </w:tc>
      </w:tr>
      <w:tr w:rsidR="001878D5" w:rsidRPr="002A74CE" w14:paraId="1DFB106F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DE832C8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FF0F4A1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10: 04-11: 06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9E59364" w14:textId="1079ACEA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7542112" w14:textId="2C828AC9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1857CCB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Mus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91135A3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ELA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4438967" w14:textId="09C4729B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</w:t>
            </w:r>
          </w:p>
        </w:tc>
      </w:tr>
      <w:tr w:rsidR="001878D5" w:rsidRPr="002A74CE" w14:paraId="40B4DDF6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3B227E6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4B17786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11: 07-12: 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4328C5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ELA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7FE647" w14:textId="5D0EF7E9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B23465" w14:textId="4C51D853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690D140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CB82D75" w14:textId="7A6735CD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ciencia</w:t>
            </w:r>
            <w:proofErr w:type="spellEnd"/>
          </w:p>
        </w:tc>
      </w:tr>
      <w:tr w:rsidR="001878D5" w:rsidRPr="002A74CE" w14:paraId="185BA42E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5B3F4F7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3C99654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12: 10-12: 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798CBE3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BD2A638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B3F9B9E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241DE2E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F56620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Almuerzo</w:t>
            </w:r>
            <w:proofErr w:type="spellEnd"/>
          </w:p>
        </w:tc>
      </w:tr>
      <w:tr w:rsidR="001878D5" w:rsidRPr="002A74CE" w14:paraId="654583A5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EB6484A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1FFEE9E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12: 56-1: 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271CB8F" w14:textId="135CA2F9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ciencia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29B1493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SS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2714443" w14:textId="21BE09D2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E5497BC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LABORATORIO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E4DAF28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ELA</w:t>
            </w:r>
          </w:p>
        </w:tc>
      </w:tr>
      <w:tr w:rsidR="001878D5" w:rsidRPr="002A74CE" w14:paraId="5BE549AA" w14:textId="77777777" w:rsidTr="001878D5">
        <w:trPr>
          <w:trHeight w:val="22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6D84348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19A020A" w14:textId="77777777" w:rsidR="002A74CE" w:rsidRPr="002A74CE" w:rsidRDefault="002A74CE" w:rsidP="002A74CE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1: 59-3: 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C4D0E27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324C3D0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 xml:space="preserve">Comp </w:t>
            </w:r>
            <w:proofErr w:type="spellStart"/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478CDA4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CE">
              <w:rPr>
                <w:rFonts w:ascii="Calibri" w:eastAsia="Times New Roman" w:hAnsi="Calibri" w:cs="Times New Roman"/>
                <w:sz w:val="24"/>
                <w:szCs w:val="24"/>
              </w:rPr>
              <w:t>EDUCACIÓN FÍSICA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975E691" w14:textId="0F122B99" w:rsidR="002A74CE" w:rsidRPr="002A74CE" w:rsidRDefault="001878D5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B1B2848" w14:textId="77777777" w:rsidR="002A74CE" w:rsidRPr="002A74CE" w:rsidRDefault="002A74CE" w:rsidP="002A74CE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D5">
              <w:rPr>
                <w:rFonts w:ascii="Calibri" w:eastAsia="Times New Roman" w:hAnsi="Calibri" w:cs="Times New Roman"/>
                <w:szCs w:val="24"/>
              </w:rPr>
              <w:t>EDUCACIÓN FÍSICA</w:t>
            </w:r>
          </w:p>
        </w:tc>
      </w:tr>
    </w:tbl>
    <w:p w14:paraId="0647F42D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> </w:t>
      </w:r>
    </w:p>
    <w:p w14:paraId="7AE4B5A0" w14:textId="77777777" w:rsidR="001878D5" w:rsidRPr="001878D5" w:rsidRDefault="001878D5" w:rsidP="001878D5">
      <w:pPr>
        <w:spacing w:before="100" w:beforeAutospacing="1" w:after="0" w:line="240" w:lineRule="atLeast"/>
        <w:ind w:left="720"/>
        <w:rPr>
          <w:rFonts w:ascii="Calibri" w:eastAsia="Times New Roman" w:hAnsi="Calibri" w:cs="Times New Roman"/>
          <w:color w:val="000000"/>
        </w:rPr>
      </w:pPr>
    </w:p>
    <w:p w14:paraId="116F07AA" w14:textId="77777777" w:rsidR="002A74CE" w:rsidRPr="002A74CE" w:rsidRDefault="002A74CE" w:rsidP="002A74CE">
      <w:pPr>
        <w:numPr>
          <w:ilvl w:val="0"/>
          <w:numId w:val="12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lastRenderedPageBreak/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Qué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debo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hacer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durante</w:t>
      </w:r>
      <w:proofErr w:type="spellEnd"/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el resto del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verano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prepararme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para MS 890?</w:t>
      </w:r>
    </w:p>
    <w:p w14:paraId="6B85C9C4" w14:textId="5B9E0FEA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espera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lea </w:t>
      </w:r>
      <w:r w:rsidRPr="002A74CE">
        <w:rPr>
          <w:rFonts w:ascii="Segoe UI" w:eastAsia="Times New Roman" w:hAnsi="Segoe UI" w:cs="Segoe UI"/>
          <w:color w:val="000000"/>
          <w:u w:val="single"/>
        </w:rPr>
        <w:t>Wonder</w:t>
      </w:r>
      <w:r w:rsidRPr="002A74CE">
        <w:rPr>
          <w:rFonts w:ascii="Segoe UI" w:eastAsia="Times New Roman" w:hAnsi="Segoe UI" w:cs="Segoe UI"/>
          <w:color w:val="000000"/>
        </w:rPr>
        <w:t> de RJ Palacio.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Compartí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="005C16A0">
        <w:rPr>
          <w:rFonts w:ascii="Segoe UI" w:eastAsia="Times New Roman" w:hAnsi="Segoe UI" w:cs="Segoe UI"/>
          <w:color w:val="000000"/>
        </w:rPr>
        <w:t>tarea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acompaña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libro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color w:val="000000"/>
        </w:rPr>
        <w:t>durante</w:t>
      </w:r>
      <w:proofErr w:type="spellEnd"/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reuniones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individuales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con padres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encontrar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copia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="005C16A0">
        <w:rPr>
          <w:rFonts w:ascii="Segoe UI" w:eastAsia="Times New Roman" w:hAnsi="Segoe UI" w:cs="Segoe UI"/>
          <w:color w:val="000000"/>
        </w:rPr>
        <w:t>tarea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sitio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web.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enviarme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correo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electrónico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extravió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069A4936" w14:textId="6C6C5DBF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  <w:u w:val="single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deben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venir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a la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el primer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día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con la </w:t>
      </w:r>
      <w:proofErr w:type="spellStart"/>
      <w:r w:rsidRPr="002A74CE">
        <w:rPr>
          <w:rFonts w:ascii="Segoe UI" w:eastAsia="Times New Roman" w:hAnsi="Segoe UI" w:cs="Segoe UI"/>
          <w:color w:val="000000"/>
          <w:u w:val="single"/>
        </w:rPr>
        <w:t>tarea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  <w:u w:val="single"/>
        </w:rPr>
        <w:t>completada</w:t>
      </w:r>
      <w:proofErr w:type="spellEnd"/>
      <w:r w:rsidRPr="002A74CE">
        <w:rPr>
          <w:rFonts w:ascii="Segoe UI" w:eastAsia="Times New Roman" w:hAnsi="Segoe UI" w:cs="Segoe UI"/>
          <w:color w:val="000000"/>
          <w:u w:val="single"/>
        </w:rPr>
        <w:t>.</w:t>
      </w:r>
    </w:p>
    <w:p w14:paraId="67F74A65" w14:textId="1467F1FB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me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gustaría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pens</w:t>
      </w:r>
      <w:r w:rsidR="005C16A0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r w:rsidR="005C16A0">
        <w:rPr>
          <w:rFonts w:ascii="Segoe UI" w:eastAsia="Times New Roman" w:hAnsi="Segoe UI" w:cs="Segoe UI"/>
          <w:color w:val="000000"/>
        </w:rPr>
        <w:t>de</w:t>
      </w:r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> </w:t>
      </w:r>
      <w:proofErr w:type="gramStart"/>
      <w:r w:rsidRPr="002A74CE">
        <w:rPr>
          <w:rFonts w:ascii="Segoe UI" w:eastAsia="Times New Roman" w:hAnsi="Segoe UI" w:cs="Segoe UI"/>
          <w:b/>
          <w:bCs/>
          <w:color w:val="000000"/>
        </w:rPr>
        <w:t>meta</w:t>
      </w:r>
      <w:proofErr w:type="gramEnd"/>
      <w:r w:rsidRPr="002A74CE">
        <w:rPr>
          <w:rFonts w:ascii="Segoe UI" w:eastAsia="Times New Roman" w:hAnsi="Segoe UI" w:cs="Segoe UI"/>
          <w:b/>
          <w:b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color w:val="000000"/>
        </w:rPr>
        <w:t>académica</w:t>
      </w:r>
      <w:proofErr w:type="spellEnd"/>
      <w:r w:rsidRPr="002A74CE">
        <w:rPr>
          <w:rFonts w:ascii="Segoe UI" w:eastAsia="Times New Roman" w:hAnsi="Segoe UI" w:cs="Segoe UI"/>
          <w:color w:val="000000"/>
        </w:rPr>
        <w:t> y un </w:t>
      </w:r>
      <w:proofErr w:type="spellStart"/>
      <w:r w:rsidRPr="002A74CE">
        <w:rPr>
          <w:rFonts w:ascii="Segoe UI" w:eastAsia="Times New Roman" w:hAnsi="Segoe UI" w:cs="Segoe UI"/>
          <w:b/>
          <w:bCs/>
          <w:color w:val="000000"/>
        </w:rPr>
        <w:t>objetivo</w:t>
      </w:r>
      <w:proofErr w:type="spellEnd"/>
      <w:r w:rsidRPr="002A74CE">
        <w:rPr>
          <w:rFonts w:ascii="Segoe UI" w:eastAsia="Times New Roman" w:hAnsi="Segoe UI" w:cs="Segoe UI"/>
          <w:b/>
          <w:bCs/>
          <w:color w:val="000000"/>
        </w:rPr>
        <w:t xml:space="preserve"> social</w:t>
      </w:r>
      <w:r w:rsidRPr="002A74CE">
        <w:rPr>
          <w:rFonts w:ascii="Segoe UI" w:eastAsia="Times New Roman" w:hAnsi="Segoe UI" w:cs="Segoe UI"/>
          <w:color w:val="000000"/>
        </w:rPr>
        <w:t xml:space="preserve"> que les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gustaría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establecer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sí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mismos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durante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tiempo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r w:rsidR="005C16A0">
        <w:rPr>
          <w:rFonts w:ascii="Segoe UI" w:eastAsia="Times New Roman" w:hAnsi="Segoe UI" w:cs="Segoe UI"/>
          <w:color w:val="000000"/>
        </w:rPr>
        <w:t>a</w:t>
      </w:r>
      <w:r w:rsidRPr="002A74CE">
        <w:rPr>
          <w:rFonts w:ascii="Segoe UI" w:eastAsia="Times New Roman" w:hAnsi="Segoe UI" w:cs="Segoe UI"/>
          <w:color w:val="000000"/>
        </w:rPr>
        <w:t xml:space="preserve"> MS 890. ¿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Dónde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hacer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mejor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clases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?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Cómo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podría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capaz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impacto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positivo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comunidad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escolar?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Piense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algunas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metas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posibles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nuevo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año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escolar.</w:t>
      </w:r>
    </w:p>
    <w:p w14:paraId="14EE0439" w14:textId="37DE19F6" w:rsidR="002A74CE" w:rsidRPr="002A74CE" w:rsidRDefault="002A74CE" w:rsidP="002A74CE">
      <w:pPr>
        <w:numPr>
          <w:ilvl w:val="0"/>
          <w:numId w:val="1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Qué</w:t>
      </w:r>
      <w:proofErr w:type="spellEnd"/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="005C16A0">
        <w:rPr>
          <w:rFonts w:ascii="Segoe UI" w:eastAsia="Times New Roman" w:hAnsi="Segoe UI" w:cs="Segoe UI"/>
          <w:b/>
          <w:bCs/>
          <w:i/>
          <w:iCs/>
          <w:color w:val="000000"/>
        </w:rPr>
        <w:t>utiles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 </w:t>
      </w:r>
      <w:proofErr w:type="spellStart"/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necesitaré</w:t>
      </w:r>
      <w:proofErr w:type="spellEnd"/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  <w:proofErr w:type="gramEnd"/>
    </w:p>
    <w:p w14:paraId="0A24B808" w14:textId="0300D82C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Una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lista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útiles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compartida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 </w:t>
      </w:r>
      <w:r w:rsidRPr="002A74CE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31 de</w:t>
      </w:r>
      <w:r w:rsidRPr="002A74CE">
        <w:rPr>
          <w:rFonts w:ascii="Segoe UI" w:eastAsia="Times New Roman" w:hAnsi="Segoe UI" w:cs="Segoe UI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agosto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="005C16A0">
        <w:rPr>
          <w:rFonts w:ascii="Calibri" w:eastAsia="Times New Roman" w:hAnsi="Calibri" w:cs="Times New Roman"/>
          <w:color w:val="000000"/>
        </w:rPr>
        <w:t>C</w:t>
      </w:r>
      <w:r w:rsidRPr="002A74CE">
        <w:rPr>
          <w:rFonts w:ascii="Segoe UI" w:eastAsia="Times New Roman" w:hAnsi="Segoe UI" w:cs="Segoe UI"/>
          <w:color w:val="000000"/>
        </w:rPr>
        <w:t>onsiderar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lápices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bolígrafos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carpetas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algún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tipo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sistema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organización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mant</w:t>
      </w:r>
      <w:r w:rsidR="005C16A0">
        <w:rPr>
          <w:rFonts w:ascii="Segoe UI" w:eastAsia="Times New Roman" w:hAnsi="Segoe UI" w:cs="Segoe UI"/>
          <w:color w:val="000000"/>
        </w:rPr>
        <w:t>ener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sus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documentos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C16A0">
        <w:rPr>
          <w:rFonts w:ascii="Segoe UI" w:eastAsia="Times New Roman" w:hAnsi="Segoe UI" w:cs="Segoe UI"/>
          <w:color w:val="000000"/>
        </w:rPr>
        <w:t>avisos</w:t>
      </w:r>
      <w:proofErr w:type="spellEnd"/>
      <w:r w:rsidR="005C16A0">
        <w:rPr>
          <w:rFonts w:ascii="Segoe UI" w:eastAsia="Times New Roman" w:hAnsi="Segoe UI" w:cs="Segoe UI"/>
          <w:color w:val="000000"/>
        </w:rPr>
        <w:t>, etc</w:t>
      </w:r>
      <w:r w:rsidRPr="002A74CE">
        <w:rPr>
          <w:rFonts w:ascii="Segoe UI" w:eastAsia="Times New Roman" w:hAnsi="Segoe UI" w:cs="Segoe UI"/>
          <w:color w:val="000000"/>
        </w:rPr>
        <w:t>.</w:t>
      </w:r>
    </w:p>
    <w:p w14:paraId="3DB4BCA9" w14:textId="77777777" w:rsidR="002A74CE" w:rsidRPr="002A74CE" w:rsidRDefault="002A74CE" w:rsidP="002A74CE">
      <w:pPr>
        <w:numPr>
          <w:ilvl w:val="0"/>
          <w:numId w:val="1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Cuáles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son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algunas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maneras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las que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puedo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participar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como</w:t>
      </w:r>
      <w:proofErr w:type="spellEnd"/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padre?</w:t>
      </w:r>
    </w:p>
    <w:p w14:paraId="59B66A3F" w14:textId="7416BC98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Estamos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buscando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padres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nuestros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socios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educación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bienvenida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cualquier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forma que le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gustaría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participar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favor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vea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folleto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participación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padres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paquete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adjunto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llene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información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solicitada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r w:rsidR="005C16A0">
        <w:rPr>
          <w:rFonts w:ascii="Segoe UI" w:eastAsia="Times New Roman" w:hAnsi="Segoe UI" w:cs="Segoe UI"/>
          <w:color w:val="000000"/>
        </w:rPr>
        <w:t>internet</w:t>
      </w:r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indicar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interés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participar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grupos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padres.</w:t>
      </w:r>
    </w:p>
    <w:p w14:paraId="4616DE55" w14:textId="77777777" w:rsidR="002A74CE" w:rsidRPr="002A74CE" w:rsidRDefault="002A74CE" w:rsidP="002A74CE">
      <w:pPr>
        <w:numPr>
          <w:ilvl w:val="0"/>
          <w:numId w:val="15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transporte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hacia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desde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765C4ED9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 xml:space="preserve">Los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residen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cierta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distancia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edificio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calificarán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servicio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transporte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(entre 1</w:t>
      </w:r>
      <w:proofErr w:type="gramStart"/>
      <w:r w:rsidRPr="002A74CE">
        <w:rPr>
          <w:rFonts w:ascii="Segoe UI" w:eastAsia="Times New Roman" w:hAnsi="Segoe UI" w:cs="Segoe UI"/>
          <w:color w:val="000000"/>
        </w:rPr>
        <w:t>,5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y 5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millas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>).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> </w:t>
      </w:r>
      <w:r w:rsidRPr="005C16A0">
        <w:rPr>
          <w:rFonts w:ascii="Segoe UI" w:eastAsia="Times New Roman" w:hAnsi="Segoe UI" w:cs="Segoe UI"/>
          <w:color w:val="000000"/>
          <w:sz w:val="32"/>
          <w:szCs w:val="15"/>
          <w:vertAlign w:val="superscript"/>
        </w:rPr>
        <w:t>6º</w:t>
      </w:r>
      <w:r w:rsidRPr="002A74CE">
        <w:rPr>
          <w:rFonts w:ascii="Segoe UI" w:eastAsia="Times New Roman" w:hAnsi="Segoe UI" w:cs="Segoe UI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grado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son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elegibles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pueden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recibir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servicios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transporte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autobús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 </w:t>
      </w:r>
      <w:proofErr w:type="spellStart"/>
      <w:proofErr w:type="gramStart"/>
      <w:r w:rsidRPr="002A74CE">
        <w:rPr>
          <w:rFonts w:ascii="Segoe UI" w:eastAsia="Times New Roman" w:hAnsi="Segoe UI" w:cs="Segoe UI"/>
          <w:color w:val="000000"/>
        </w:rPr>
        <w:t>amarillo</w:t>
      </w:r>
      <w:proofErr w:type="spellEnd"/>
      <w:proofErr w:type="gram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rutas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organizan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momento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usted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capaz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seleccionar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entre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rutas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> </w:t>
      </w:r>
      <w:r w:rsidRPr="005C16A0">
        <w:rPr>
          <w:rFonts w:ascii="Segoe UI" w:eastAsia="Times New Roman" w:hAnsi="Segoe UI" w:cs="Segoe UI"/>
          <w:color w:val="000000"/>
          <w:szCs w:val="15"/>
          <w:vertAlign w:val="superscript"/>
        </w:rPr>
        <w:t>(31 de</w:t>
      </w:r>
      <w:r w:rsidRPr="005C16A0">
        <w:rPr>
          <w:rFonts w:ascii="Segoe UI" w:eastAsia="Times New Roman" w:hAnsi="Segoe UI" w:cs="Segoe UI"/>
          <w:color w:val="000000"/>
          <w:sz w:val="36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agosto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)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elegible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4E49D138" w14:textId="77777777" w:rsidR="002A74CE" w:rsidRPr="002A74CE" w:rsidRDefault="002A74CE" w:rsidP="002A74CE">
      <w:pPr>
        <w:numPr>
          <w:ilvl w:val="0"/>
          <w:numId w:val="16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almuerzo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de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la 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cafetería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00EC2AE3" w14:textId="77777777" w:rsidR="002A74CE" w:rsidRPr="002A74CE" w:rsidRDefault="002A74CE" w:rsidP="002A74C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Desayuno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almuerzo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caliente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proporcionados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todos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sin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alguno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favor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llene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solicitud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línea</w:t>
      </w:r>
      <w:proofErr w:type="spellEnd"/>
      <w:r w:rsidRPr="002A74CE">
        <w:rPr>
          <w:rFonts w:ascii="Segoe UI" w:eastAsia="Times New Roman" w:hAnsi="Segoe UI" w:cs="Segoe UI"/>
          <w:color w:val="000000"/>
        </w:rPr>
        <w:t>: </w:t>
      </w:r>
      <w:r w:rsidRPr="002A74CE">
        <w:rPr>
          <w:rFonts w:ascii="Segoe UI" w:eastAsia="Times New Roman" w:hAnsi="Segoe UI" w:cs="Segoe UI"/>
          <w:b/>
          <w:bCs/>
          <w:color w:val="000000"/>
          <w:u w:val="single"/>
          <w:shd w:val="clear" w:color="auto" w:fill="FFFF00"/>
        </w:rPr>
        <w:t>nyc.applyforlunch.com</w:t>
      </w:r>
    </w:p>
    <w:p w14:paraId="7F35FC43" w14:textId="77777777" w:rsidR="002A74CE" w:rsidRPr="002A74CE" w:rsidRDefault="002A74CE" w:rsidP="002A74C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i/>
          <w:iCs/>
          <w:color w:val="000000"/>
        </w:rPr>
        <w:t xml:space="preserve">Le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pedimos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todos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padres que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llenen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esta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solicitud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incluso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hijo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no come comida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cafetería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ya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que las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respuestas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i/>
          <w:iCs/>
          <w:color w:val="000000"/>
        </w:rPr>
        <w:t>a</w:t>
      </w:r>
      <w:proofErr w:type="gram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esta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forma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afectan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financiamiento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nuestra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i/>
          <w:iCs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i/>
          <w:iCs/>
          <w:color w:val="000000"/>
        </w:rPr>
        <w:t>.</w:t>
      </w:r>
    </w:p>
    <w:p w14:paraId="551B8037" w14:textId="77777777" w:rsidR="002A74CE" w:rsidRPr="002A74CE" w:rsidRDefault="002A74CE" w:rsidP="002A74CE">
      <w:pPr>
        <w:numPr>
          <w:ilvl w:val="0"/>
          <w:numId w:val="17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Mi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hijo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tiene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IEP.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Cómo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se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cumplirán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sus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necesidades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MS 890?</w:t>
      </w:r>
    </w:p>
    <w:p w14:paraId="1B129653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Todos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estudiantes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que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requieran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servicios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especiales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necesidades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satisfechas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nuestra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Debido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nuestro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horario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instrucción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no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tradicional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períodos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hora,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hijo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tiene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IEP,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reuniremos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septiembre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discutir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cómo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programa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cubrirá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las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necesidades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específicas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su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hijo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331DA78C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miembro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equipo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evaluación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escolar se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comunicará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con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usted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algún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momento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organizar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13B184F2" w14:textId="77777777" w:rsidR="002A74CE" w:rsidRPr="002A74CE" w:rsidRDefault="002A74CE" w:rsidP="002A74CE">
      <w:pPr>
        <w:numPr>
          <w:ilvl w:val="0"/>
          <w:numId w:val="18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lastRenderedPageBreak/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Cuántos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profesores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y el personal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habrá</w:t>
      </w:r>
      <w:proofErr w:type="spellEnd"/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este</w:t>
      </w:r>
      <w:proofErr w:type="spellEnd"/>
      <w:proofErr w:type="gram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primer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año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1C45FEA6" w14:textId="027557E5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2A74CE">
        <w:rPr>
          <w:rFonts w:ascii="Segoe UI" w:eastAsia="Times New Roman" w:hAnsi="Segoe UI" w:cs="Segoe UI"/>
          <w:color w:val="000000"/>
        </w:rPr>
        <w:t>Tenemos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8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profesores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personal -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uno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cada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área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temática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dos maestros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educación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especial, un ENL /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profesor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intervención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un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profesor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r w:rsidR="005C16A0">
        <w:rPr>
          <w:rFonts w:ascii="Segoe UI" w:eastAsia="Times New Roman" w:hAnsi="Segoe UI" w:cs="Segoe UI"/>
          <w:color w:val="000000"/>
        </w:rPr>
        <w:t>Speech</w:t>
      </w:r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También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tenem</w:t>
      </w:r>
      <w:r w:rsidR="005C16A0">
        <w:rPr>
          <w:rFonts w:ascii="Segoe UI" w:eastAsia="Times New Roman" w:hAnsi="Segoe UI" w:cs="Segoe UI"/>
          <w:color w:val="000000"/>
        </w:rPr>
        <w:t>os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="005C16A0">
        <w:rPr>
          <w:rFonts w:ascii="Segoe UI" w:eastAsia="Times New Roman" w:hAnsi="Segoe UI" w:cs="Segoe UI"/>
          <w:color w:val="000000"/>
        </w:rPr>
        <w:t>un</w:t>
      </w:r>
      <w:proofErr w:type="gramEnd"/>
      <w:r w:rsidR="005C16A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paraprofesional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C16A0">
        <w:rPr>
          <w:rFonts w:ascii="Segoe UI" w:eastAsia="Times New Roman" w:hAnsi="Segoe UI" w:cs="Segoe UI"/>
          <w:color w:val="000000"/>
        </w:rPr>
        <w:t>una</w:t>
      </w:r>
      <w:proofErr w:type="spellEnd"/>
      <w:r w:rsidR="005C16A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C16A0">
        <w:rPr>
          <w:rFonts w:ascii="Segoe UI" w:eastAsia="Times New Roman" w:hAnsi="Segoe UI" w:cs="Segoe UI"/>
          <w:color w:val="000000"/>
        </w:rPr>
        <w:t>consejera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ayudante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escuela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secretario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Tendrá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oportunidad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conocer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el personal </w:t>
      </w:r>
      <w:proofErr w:type="spellStart"/>
      <w:proofErr w:type="gramStart"/>
      <w:r w:rsidR="005C16A0">
        <w:rPr>
          <w:rFonts w:ascii="Segoe UI" w:eastAsia="Times New Roman" w:hAnsi="Segoe UI" w:cs="Segoe UI"/>
          <w:color w:val="000000"/>
        </w:rPr>
        <w:t>durante</w:t>
      </w:r>
      <w:proofErr w:type="spellEnd"/>
      <w:proofErr w:type="gramEnd"/>
      <w:r w:rsidR="005C16A0">
        <w:rPr>
          <w:rFonts w:ascii="Segoe UI" w:eastAsia="Times New Roman" w:hAnsi="Segoe UI" w:cs="Segoe UI"/>
          <w:color w:val="000000"/>
        </w:rPr>
        <w:t xml:space="preserve"> </w:t>
      </w:r>
      <w:bookmarkStart w:id="1" w:name="_GoBack"/>
      <w:bookmarkEnd w:id="1"/>
      <w:r w:rsidRPr="002A74CE">
        <w:rPr>
          <w:rFonts w:ascii="Segoe UI" w:eastAsia="Times New Roman" w:hAnsi="Segoe UI" w:cs="Segoe UI"/>
          <w:color w:val="000000"/>
        </w:rPr>
        <w:t xml:space="preserve">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orientación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>, el 31 </w:t>
      </w:r>
      <w:r w:rsidRPr="002A74CE">
        <w:rPr>
          <w:rFonts w:ascii="Segoe UI" w:eastAsia="Times New Roman" w:hAnsi="Segoe UI" w:cs="Segoe UI"/>
          <w:color w:val="000000"/>
          <w:sz w:val="15"/>
          <w:szCs w:val="15"/>
          <w:vertAlign w:val="superscript"/>
        </w:rPr>
        <w:t>de</w:t>
      </w:r>
      <w:r w:rsidRPr="002A74CE">
        <w:rPr>
          <w:rFonts w:ascii="Segoe UI" w:eastAsia="Times New Roman" w:hAnsi="Segoe UI" w:cs="Segoe UI"/>
          <w:color w:val="000000"/>
        </w:rPr>
        <w:t> 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agosto</w:t>
      </w:r>
      <w:proofErr w:type="spellEnd"/>
      <w:r w:rsidRPr="002A74CE">
        <w:rPr>
          <w:rFonts w:ascii="Segoe UI" w:eastAsia="Times New Roman" w:hAnsi="Segoe UI" w:cs="Segoe UI"/>
          <w:color w:val="000000"/>
        </w:rPr>
        <w:t>.</w:t>
      </w:r>
    </w:p>
    <w:p w14:paraId="4446EBC3" w14:textId="77777777" w:rsidR="002A74CE" w:rsidRPr="002A74CE" w:rsidRDefault="002A74CE" w:rsidP="002A74CE">
      <w:pPr>
        <w:numPr>
          <w:ilvl w:val="0"/>
          <w:numId w:val="19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No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tuve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oportunidad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reunirme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con el Sr. Frangella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individualmente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en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junio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.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¿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Todavía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hay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tiempo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para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tener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una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reunión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uno</w:t>
      </w:r>
      <w:proofErr w:type="spellEnd"/>
      <w:r w:rsidRPr="002A74CE">
        <w:rPr>
          <w:rFonts w:ascii="Segoe UI" w:eastAsia="Times New Roman" w:hAnsi="Segoe UI" w:cs="Segoe UI"/>
          <w:b/>
          <w:bCs/>
          <w:i/>
          <w:iCs/>
          <w:color w:val="000000"/>
        </w:rPr>
        <w:t>?</w:t>
      </w:r>
    </w:p>
    <w:p w14:paraId="6FCF804A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color w:val="000000"/>
        </w:rPr>
        <w:t>¡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Sí</w:t>
      </w:r>
      <w:proofErr w:type="spellEnd"/>
      <w:r w:rsidRPr="002A74CE">
        <w:rPr>
          <w:rFonts w:ascii="Segoe UI" w:eastAsia="Times New Roman" w:hAnsi="Segoe UI" w:cs="Segoe UI"/>
          <w:color w:val="000000"/>
        </w:rPr>
        <w:t>!</w:t>
      </w:r>
      <w:r w:rsidRPr="002A74CE">
        <w:rPr>
          <w:rFonts w:ascii="Calibri" w:eastAsia="Times New Roman" w:hAnsi="Calibri" w:cs="Times New Roman"/>
          <w:color w:val="000000"/>
        </w:rPr>
        <w:t> </w:t>
      </w:r>
      <w:r w:rsidRPr="002A74CE">
        <w:rPr>
          <w:rFonts w:ascii="Segoe UI" w:eastAsia="Times New Roman" w:hAnsi="Segoe UI" w:cs="Segoe UI"/>
          <w:color w:val="000000"/>
        </w:rPr>
        <w:t xml:space="preserve">Si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usted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no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tuvo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oportunidad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reunirse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conmigo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si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tiene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alguna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pregunta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inquietud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por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favor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envíeme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gramStart"/>
      <w:r w:rsidRPr="002A74CE">
        <w:rPr>
          <w:rFonts w:ascii="Segoe UI" w:eastAsia="Times New Roman" w:hAnsi="Segoe UI" w:cs="Segoe UI"/>
          <w:color w:val="000000"/>
        </w:rPr>
        <w:t>un</w:t>
      </w:r>
      <w:proofErr w:type="gram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correo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electrónico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o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llámeme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número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proporcionado</w:t>
      </w:r>
      <w:proofErr w:type="spellEnd"/>
      <w:r w:rsidRPr="002A74CE">
        <w:rPr>
          <w:rFonts w:ascii="Segoe UI" w:eastAsia="Times New Roman" w:hAnsi="Segoe UI" w:cs="Segoe UI"/>
          <w:color w:val="000000"/>
        </w:rPr>
        <w:t xml:space="preserve"> a </w:t>
      </w:r>
      <w:proofErr w:type="spellStart"/>
      <w:r w:rsidRPr="002A74CE">
        <w:rPr>
          <w:rFonts w:ascii="Segoe UI" w:eastAsia="Times New Roman" w:hAnsi="Segoe UI" w:cs="Segoe UI"/>
          <w:color w:val="000000"/>
        </w:rPr>
        <w:t>continuación</w:t>
      </w:r>
      <w:proofErr w:type="spellEnd"/>
      <w:r w:rsidRPr="002A74CE">
        <w:rPr>
          <w:rFonts w:ascii="Segoe UI" w:eastAsia="Times New Roman" w:hAnsi="Segoe UI" w:cs="Segoe UI"/>
          <w:color w:val="000000"/>
        </w:rPr>
        <w:t>:</w:t>
      </w:r>
    </w:p>
    <w:p w14:paraId="067978AB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color w:val="000000"/>
        </w:rPr>
        <w:t>646-926-6396</w:t>
      </w:r>
    </w:p>
    <w:p w14:paraId="7D16ED3E" w14:textId="77777777" w:rsidR="002A74CE" w:rsidRPr="002A74CE" w:rsidRDefault="002A74CE" w:rsidP="002A74CE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2A74CE">
        <w:rPr>
          <w:rFonts w:ascii="Segoe UI" w:eastAsia="Times New Roman" w:hAnsi="Segoe UI" w:cs="Segoe UI"/>
          <w:b/>
          <w:bCs/>
          <w:color w:val="000000"/>
        </w:rPr>
        <w:t>Nfrangella@schools.nyc.gov</w:t>
      </w:r>
    </w:p>
    <w:p w14:paraId="7C57FC30" w14:textId="64715547" w:rsidR="007F1517" w:rsidRPr="002A74CE" w:rsidRDefault="007F1517" w:rsidP="002A74CE"/>
    <w:sectPr w:rsidR="007F1517" w:rsidRPr="002A74CE" w:rsidSect="00C94400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F2FB" w14:textId="77777777" w:rsidR="008460A6" w:rsidRDefault="008460A6" w:rsidP="008460A6">
      <w:pPr>
        <w:spacing w:after="0" w:line="240" w:lineRule="auto"/>
      </w:pPr>
      <w:r>
        <w:separator/>
      </w:r>
    </w:p>
  </w:endnote>
  <w:endnote w:type="continuationSeparator" w:id="0">
    <w:p w14:paraId="47CA85DE" w14:textId="77777777" w:rsidR="008460A6" w:rsidRDefault="008460A6" w:rsidP="0084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F805" w14:textId="77777777" w:rsidR="008460A6" w:rsidRDefault="008460A6" w:rsidP="008460A6">
      <w:pPr>
        <w:spacing w:after="0" w:line="240" w:lineRule="auto"/>
      </w:pPr>
      <w:r>
        <w:separator/>
      </w:r>
    </w:p>
  </w:footnote>
  <w:footnote w:type="continuationSeparator" w:id="0">
    <w:p w14:paraId="55A65F4E" w14:textId="77777777" w:rsidR="008460A6" w:rsidRDefault="008460A6" w:rsidP="0084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F3BD" w14:textId="77777777" w:rsidR="008460A6" w:rsidRDefault="008460A6" w:rsidP="008460A6">
    <w:pPr>
      <w:pStyle w:val="Header"/>
      <w:ind w:left="-360"/>
      <w:rPr>
        <w:rFonts w:ascii="Leelawadee" w:eastAsia="Leelawadee" w:hAnsi="Leelawadee" w:cs="Leelawadee"/>
        <w:sz w:val="16"/>
        <w:szCs w:val="16"/>
      </w:rPr>
    </w:pPr>
    <w:r w:rsidRPr="004E79C0">
      <w:rPr>
        <w:rFonts w:ascii="Segoe UI Semilight" w:eastAsia="Segoe UI Semilight" w:hAnsi="Segoe UI Semilight" w:cs="Segoe UI Semilight"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4158EB6A" wp14:editId="0B4C2863">
          <wp:simplePos x="0" y="0"/>
          <wp:positionH relativeFrom="column">
            <wp:posOffset>-180975</wp:posOffset>
          </wp:positionH>
          <wp:positionV relativeFrom="paragraph">
            <wp:posOffset>-152400</wp:posOffset>
          </wp:positionV>
          <wp:extent cx="1858010" cy="523875"/>
          <wp:effectExtent l="0" t="0" r="8890" b="9525"/>
          <wp:wrapTight wrapText="bothSides">
            <wp:wrapPolygon edited="0">
              <wp:start x="0" y="0"/>
              <wp:lineTo x="0" y="21207"/>
              <wp:lineTo x="21482" y="21207"/>
              <wp:lineTo x="21482" y="0"/>
              <wp:lineTo x="0" y="0"/>
            </wp:wrapPolygon>
          </wp:wrapTight>
          <wp:docPr id="14" name="Picture 14" descr="C:\Users\nfrangella\AppData\Local\Microsoft\Windows\Temporary Internet Files\Content.Outlook\SY82UYT3\MS890 SM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rangella\AppData\Local\Microsoft\Windows\Temporary Internet Files\Content.Outlook\SY82UYT3\MS890 SM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D7FA4" w14:textId="77777777" w:rsidR="008460A6" w:rsidRDefault="008460A6" w:rsidP="008460A6">
    <w:pPr>
      <w:pStyle w:val="Header"/>
      <w:ind w:left="-360" w:firstLine="2520"/>
      <w:jc w:val="right"/>
      <w:rPr>
        <w:rFonts w:ascii="Century Gothic" w:eastAsia="Leelawadee" w:hAnsi="Century Gothic" w:cs="Leelawadee"/>
        <w:sz w:val="18"/>
        <w:szCs w:val="16"/>
      </w:rPr>
    </w:pPr>
    <w:r>
      <w:rPr>
        <w:rFonts w:ascii="Century Gothic" w:eastAsia="Leelawadee" w:hAnsi="Century Gothic" w:cs="Leelawadee"/>
        <w:sz w:val="18"/>
        <w:szCs w:val="16"/>
      </w:rPr>
      <w:t>Nicholas Frangella, Principal I.A.</w:t>
    </w:r>
    <w:r w:rsidRPr="003E62D0">
      <w:rPr>
        <w:rFonts w:ascii="Century Gothic" w:eastAsia="Leelawadee" w:hAnsi="Century Gothic" w:cs="Leelawadee"/>
        <w:sz w:val="18"/>
        <w:szCs w:val="16"/>
      </w:rPr>
      <w:t xml:space="preserve">        </w:t>
    </w:r>
  </w:p>
  <w:p w14:paraId="2576724C" w14:textId="77777777" w:rsidR="008460A6" w:rsidRDefault="008460A6" w:rsidP="008460A6">
    <w:pPr>
      <w:pStyle w:val="Header"/>
      <w:rPr>
        <w:rFonts w:ascii="Century Gothic" w:eastAsia="Leelawadee" w:hAnsi="Century Gothic" w:cs="Leelawadee"/>
        <w:sz w:val="18"/>
        <w:szCs w:val="16"/>
      </w:rPr>
    </w:pPr>
    <w:r>
      <w:rPr>
        <w:rFonts w:ascii="Century Gothic" w:eastAsia="Leelawadee" w:hAnsi="Century Gothic" w:cs="Leelawadee"/>
        <w:sz w:val="18"/>
        <w:szCs w:val="16"/>
      </w:rPr>
      <w:tab/>
    </w:r>
    <w:r>
      <w:rPr>
        <w:rFonts w:ascii="Century Gothic" w:eastAsia="Leelawadee" w:hAnsi="Century Gothic" w:cs="Leelawadee"/>
        <w:sz w:val="18"/>
        <w:szCs w:val="16"/>
      </w:rPr>
      <w:tab/>
      <w:t>21 Hinckley Place</w:t>
    </w:r>
  </w:p>
  <w:p w14:paraId="4C0B9E88" w14:textId="77777777" w:rsidR="008460A6" w:rsidRPr="003E62D0" w:rsidRDefault="008460A6" w:rsidP="008460A6">
    <w:pPr>
      <w:pStyle w:val="Header"/>
      <w:ind w:left="-450"/>
      <w:rPr>
        <w:rFonts w:ascii="Century Gothic" w:eastAsia="Leelawadee" w:hAnsi="Century Gothic" w:cs="Leelawadee"/>
        <w:sz w:val="24"/>
      </w:rPr>
    </w:pPr>
    <w:r w:rsidRPr="003E62D0">
      <w:rPr>
        <w:rFonts w:ascii="Century Gothic" w:eastAsia="Leelawadee" w:hAnsi="Century Gothic" w:cs="Leelawadee"/>
        <w:sz w:val="18"/>
        <w:szCs w:val="16"/>
      </w:rPr>
      <w:t xml:space="preserve"> A community of learners realizing </w:t>
    </w:r>
    <w:r>
      <w:rPr>
        <w:rFonts w:ascii="Century Gothic" w:eastAsia="Leelawadee" w:hAnsi="Century Gothic" w:cs="Leelawadee"/>
        <w:sz w:val="18"/>
        <w:szCs w:val="16"/>
      </w:rPr>
      <w:t>their</w:t>
    </w:r>
    <w:r w:rsidRPr="003E62D0">
      <w:rPr>
        <w:rFonts w:ascii="Century Gothic" w:eastAsia="Leelawadee" w:hAnsi="Century Gothic" w:cs="Leelawadee"/>
        <w:sz w:val="18"/>
        <w:szCs w:val="16"/>
      </w:rPr>
      <w:t xml:space="preserve"> full potential</w:t>
    </w:r>
    <w:r>
      <w:rPr>
        <w:rFonts w:ascii="Century Gothic" w:eastAsia="Leelawadee" w:hAnsi="Century Gothic" w:cs="Leelawadee"/>
        <w:sz w:val="18"/>
        <w:szCs w:val="16"/>
      </w:rPr>
      <w:t>.</w:t>
    </w:r>
    <w:r w:rsidRPr="003E62D0">
      <w:rPr>
        <w:rFonts w:ascii="Century Gothic" w:eastAsia="Leelawadee" w:hAnsi="Century Gothic" w:cs="Leelawadee"/>
        <w:sz w:val="18"/>
        <w:szCs w:val="16"/>
      </w:rPr>
      <w:t xml:space="preserve">                  </w:t>
    </w:r>
    <w:r w:rsidRPr="003E62D0">
      <w:rPr>
        <w:rFonts w:ascii="Leelawadee" w:hAnsi="Leelawadee" w:cs="Leelawadee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62081" wp14:editId="7D09B3BA">
              <wp:simplePos x="0" y="0"/>
              <wp:positionH relativeFrom="margin">
                <wp:posOffset>-295275</wp:posOffset>
              </wp:positionH>
              <wp:positionV relativeFrom="paragraph">
                <wp:posOffset>150495</wp:posOffset>
              </wp:positionV>
              <wp:extent cx="6385035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50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2613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11.85pt" to="47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Century Gothic" w:eastAsia="Leelawadee" w:hAnsi="Century Gothic" w:cs="Leelawadee"/>
        <w:sz w:val="18"/>
        <w:szCs w:val="16"/>
      </w:rPr>
      <w:tab/>
      <w:t>Brooklyn, NY 11218</w:t>
    </w:r>
  </w:p>
  <w:p w14:paraId="74CDA7D6" w14:textId="77777777" w:rsidR="008460A6" w:rsidRDefault="00846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BBC"/>
    <w:multiLevelType w:val="multilevel"/>
    <w:tmpl w:val="7486D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F2B75"/>
    <w:multiLevelType w:val="multilevel"/>
    <w:tmpl w:val="C1880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918D6"/>
    <w:multiLevelType w:val="multilevel"/>
    <w:tmpl w:val="DAC44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2339"/>
    <w:multiLevelType w:val="multilevel"/>
    <w:tmpl w:val="E5405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4392E"/>
    <w:multiLevelType w:val="multilevel"/>
    <w:tmpl w:val="A4BA1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F62A4"/>
    <w:multiLevelType w:val="multilevel"/>
    <w:tmpl w:val="05CA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C22C5"/>
    <w:multiLevelType w:val="multilevel"/>
    <w:tmpl w:val="15CA6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13A0B"/>
    <w:multiLevelType w:val="hybridMultilevel"/>
    <w:tmpl w:val="03DC52AC"/>
    <w:lvl w:ilvl="0" w:tplc="DBD05BB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A6930C5"/>
    <w:multiLevelType w:val="multilevel"/>
    <w:tmpl w:val="4E72E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82682"/>
    <w:multiLevelType w:val="multilevel"/>
    <w:tmpl w:val="FAFE9A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3B0"/>
    <w:multiLevelType w:val="multilevel"/>
    <w:tmpl w:val="ADBEE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C079A"/>
    <w:multiLevelType w:val="hybridMultilevel"/>
    <w:tmpl w:val="7988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1ED8"/>
    <w:multiLevelType w:val="multilevel"/>
    <w:tmpl w:val="FF5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395077"/>
    <w:multiLevelType w:val="multilevel"/>
    <w:tmpl w:val="32C8A2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C484A"/>
    <w:multiLevelType w:val="multilevel"/>
    <w:tmpl w:val="E572D4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A4C4A"/>
    <w:multiLevelType w:val="multilevel"/>
    <w:tmpl w:val="D46A7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97309"/>
    <w:multiLevelType w:val="multilevel"/>
    <w:tmpl w:val="FC5CF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12C6B"/>
    <w:multiLevelType w:val="multilevel"/>
    <w:tmpl w:val="9CC00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F66B4"/>
    <w:multiLevelType w:val="hybridMultilevel"/>
    <w:tmpl w:val="B47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7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A6"/>
    <w:rsid w:val="000F313D"/>
    <w:rsid w:val="001878D5"/>
    <w:rsid w:val="00240D98"/>
    <w:rsid w:val="0024513C"/>
    <w:rsid w:val="002A74CE"/>
    <w:rsid w:val="002F5B35"/>
    <w:rsid w:val="004129A4"/>
    <w:rsid w:val="00500252"/>
    <w:rsid w:val="005C16A0"/>
    <w:rsid w:val="006A4BA6"/>
    <w:rsid w:val="007F1517"/>
    <w:rsid w:val="008460A6"/>
    <w:rsid w:val="008E2039"/>
    <w:rsid w:val="00984848"/>
    <w:rsid w:val="00B265ED"/>
    <w:rsid w:val="00C94400"/>
    <w:rsid w:val="00CC29FF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D3B6"/>
  <w15:chartTrackingRefBased/>
  <w15:docId w15:val="{9DBF48A3-06D3-4B01-AEAE-54D362D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A6"/>
  </w:style>
  <w:style w:type="paragraph" w:styleId="Footer">
    <w:name w:val="footer"/>
    <w:basedOn w:val="Normal"/>
    <w:link w:val="FooterChar"/>
    <w:uiPriority w:val="99"/>
    <w:unhideWhenUsed/>
    <w:rsid w:val="0084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A6"/>
  </w:style>
  <w:style w:type="character" w:styleId="Hyperlink">
    <w:name w:val="Hyperlink"/>
    <w:basedOn w:val="DefaultParagraphFont"/>
    <w:uiPriority w:val="99"/>
    <w:unhideWhenUsed/>
    <w:rsid w:val="00846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17"/>
    <w:rPr>
      <w:rFonts w:ascii="Segoe UI" w:hAnsi="Segoe UI" w:cs="Segoe UI"/>
      <w:sz w:val="18"/>
      <w:szCs w:val="18"/>
    </w:rPr>
  </w:style>
  <w:style w:type="paragraph" w:customStyle="1" w:styleId="header0">
    <w:name w:val="header"/>
    <w:basedOn w:val="Normal"/>
    <w:rsid w:val="002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A74CE"/>
  </w:style>
  <w:style w:type="character" w:customStyle="1" w:styleId="headerchar0">
    <w:name w:val="header__char"/>
    <w:basedOn w:val="DefaultParagraphFont"/>
    <w:rsid w:val="002A74CE"/>
  </w:style>
  <w:style w:type="paragraph" w:customStyle="1" w:styleId="normal0">
    <w:name w:val="normal"/>
    <w:basedOn w:val="Normal"/>
    <w:rsid w:val="002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A74CE"/>
  </w:style>
  <w:style w:type="character" w:customStyle="1" w:styleId="hyperlinkchar">
    <w:name w:val="hyperlink__char"/>
    <w:basedOn w:val="DefaultParagraphFont"/>
    <w:rsid w:val="002A74CE"/>
  </w:style>
  <w:style w:type="character" w:customStyle="1" w:styleId="list0020paragraphchar">
    <w:name w:val="list_0020paragraph__char"/>
    <w:basedOn w:val="DefaultParagraphFont"/>
    <w:rsid w:val="002A74CE"/>
  </w:style>
  <w:style w:type="paragraph" w:customStyle="1" w:styleId="list0020paragraph">
    <w:name w:val="list_0020paragraph"/>
    <w:basedOn w:val="Normal"/>
    <w:rsid w:val="002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2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2A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459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725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es&amp;u=https://www.niabkly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Frangella Nicholas</dc:creator>
  <cp:keywords/>
  <dc:description/>
  <cp:lastModifiedBy>Frangella Nicholas</cp:lastModifiedBy>
  <cp:revision>2</cp:revision>
  <cp:lastPrinted>2017-07-20T16:15:00Z</cp:lastPrinted>
  <dcterms:created xsi:type="dcterms:W3CDTF">2017-07-28T17:24:00Z</dcterms:created>
  <dcterms:modified xsi:type="dcterms:W3CDTF">2017-07-28T17:24:00Z</dcterms:modified>
</cp:coreProperties>
</file>